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B63" w:rsidRDefault="00962B63" w:rsidP="00962B63">
      <w:pPr>
        <w:spacing w:before="100" w:beforeAutospacing="1" w:after="100" w:afterAutospacing="1" w:line="240" w:lineRule="auto"/>
        <w:jc w:val="center"/>
        <w:rPr>
          <w:sz w:val="48"/>
          <w:szCs w:val="48"/>
          <w:u w:val="single"/>
          <w:lang w:eastAsia="hu-HU"/>
        </w:rPr>
      </w:pPr>
      <w:r>
        <w:rPr>
          <w:sz w:val="48"/>
          <w:szCs w:val="48"/>
          <w:u w:val="single"/>
          <w:lang w:eastAsia="hu-HU"/>
        </w:rPr>
        <w:t>Használati útmutató</w:t>
      </w:r>
    </w:p>
    <w:p w:rsidR="00962B63" w:rsidRPr="00962B63" w:rsidRDefault="00962B63" w:rsidP="00962B63">
      <w:pPr>
        <w:spacing w:before="100" w:beforeAutospacing="1" w:after="100" w:afterAutospacing="1" w:line="240" w:lineRule="auto"/>
        <w:rPr>
          <w:sz w:val="32"/>
          <w:szCs w:val="32"/>
          <w:u w:val="single"/>
          <w:lang w:eastAsia="hu-HU"/>
        </w:rPr>
      </w:pPr>
      <w:r w:rsidRPr="00962B63">
        <w:rPr>
          <w:sz w:val="32"/>
          <w:szCs w:val="32"/>
          <w:u w:val="single"/>
          <w:lang w:eastAsia="hu-HU"/>
        </w:rPr>
        <w:t>GT06N Gps jármű nyomkövető</w:t>
      </w:r>
    </w:p>
    <w:p w:rsidR="00962B63" w:rsidRDefault="00962B63" w:rsidP="00962B63">
      <w:pPr>
        <w:rPr>
          <w:sz w:val="20"/>
          <w:szCs w:val="20"/>
        </w:rPr>
      </w:pPr>
      <w:r>
        <w:rPr>
          <w:sz w:val="20"/>
          <w:szCs w:val="20"/>
        </w:rPr>
        <w:t xml:space="preserve">Kedves Vásárló! Köszönjük, hogy </w:t>
      </w:r>
      <w:r w:rsidR="003B6F48">
        <w:rPr>
          <w:sz w:val="20"/>
          <w:szCs w:val="20"/>
        </w:rPr>
        <w:t>az AMOZA Trade kft.</w:t>
      </w:r>
      <w:r>
        <w:rPr>
          <w:sz w:val="20"/>
          <w:szCs w:val="20"/>
        </w:rPr>
        <w:t xml:space="preserve"> által forgalmazott </w:t>
      </w:r>
      <w:r>
        <w:rPr>
          <w:b/>
          <w:sz w:val="20"/>
          <w:szCs w:val="20"/>
        </w:rPr>
        <w:t>Concox GT06N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típusszámú nyomkövető egységre esett a választása!</w:t>
      </w:r>
    </w:p>
    <w:p w:rsidR="00962B63" w:rsidRDefault="00962B63" w:rsidP="00962B63">
      <w:pPr>
        <w:jc w:val="center"/>
        <w:rPr>
          <w:b/>
          <w:bCs/>
        </w:rPr>
      </w:pPr>
      <w:r>
        <w:rPr>
          <w:b/>
          <w:bCs/>
        </w:rPr>
        <w:t>Kérjük, hogy az első üzembe helyezést megelőzően figyelmesen olvassa el az alábbiakban leírtakat!</w:t>
      </w:r>
    </w:p>
    <w:p w:rsidR="00962B63" w:rsidRDefault="00962B63" w:rsidP="00962B63">
      <w:pPr>
        <w:jc w:val="both"/>
        <w:rPr>
          <w:sz w:val="20"/>
          <w:szCs w:val="20"/>
        </w:rPr>
      </w:pPr>
    </w:p>
    <w:p w:rsidR="00962B63" w:rsidRDefault="00962B63" w:rsidP="00962B63">
      <w:pPr>
        <w:jc w:val="both"/>
        <w:rPr>
          <w:sz w:val="20"/>
          <w:szCs w:val="20"/>
        </w:rPr>
      </w:pPr>
      <w:r>
        <w:rPr>
          <w:sz w:val="20"/>
          <w:szCs w:val="20"/>
        </w:rPr>
        <w:t>A leírásban feltüntetett műszaki adatok /és egyes funkciók/ alkalmanként eltérhetnek a leírtaktól.</w:t>
      </w:r>
    </w:p>
    <w:p w:rsidR="00962B63" w:rsidRDefault="00962B63" w:rsidP="00962B63">
      <w:pPr>
        <w:jc w:val="both"/>
        <w:rPr>
          <w:sz w:val="20"/>
          <w:szCs w:val="20"/>
        </w:rPr>
      </w:pPr>
    </w:p>
    <w:p w:rsidR="00962B63" w:rsidRDefault="00962B63" w:rsidP="00962B63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20320</wp:posOffset>
                </wp:positionV>
                <wp:extent cx="5981700" cy="2421890"/>
                <wp:effectExtent l="24130" t="20320" r="33020" b="5334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218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2B63" w:rsidRDefault="00962B63" w:rsidP="00962B6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készülék első üzembe helyezését megelőzően győződjön meg arról, hogy az ön által választott SIM kártya beállításai megegyeznek-e az alábbiakban felsoroltakkal:</w:t>
                            </w:r>
                          </w:p>
                          <w:p w:rsidR="00962B63" w:rsidRDefault="00962B63" w:rsidP="00962B63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kártya hívószámkijelzése aktív</w:t>
                            </w:r>
                          </w:p>
                          <w:p w:rsidR="00962B63" w:rsidRDefault="00962B63" w:rsidP="00962B63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PIN-kód kérés ki van-e kapcsolva</w:t>
                            </w:r>
                          </w:p>
                          <w:p w:rsidR="00962B63" w:rsidRDefault="00962B63" w:rsidP="00962B63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hívásátirányítás, és a hangposta ki van-e kapcsolva</w:t>
                            </w:r>
                          </w:p>
                          <w:p w:rsidR="00962B63" w:rsidRDefault="00962B63" w:rsidP="00962B63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az SMS-t TXT formátum /alapesetben az/</w:t>
                            </w:r>
                          </w:p>
                          <w:p w:rsidR="00962B63" w:rsidRDefault="00962B63" w:rsidP="00962B63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feltöltő kártyás használat esetén győződjön meg arról, hogy elegendő egyenleg áll-e a rendelkezésére</w:t>
                            </w:r>
                          </w:p>
                          <w:p w:rsidR="00962B63" w:rsidRDefault="00962B63" w:rsidP="00962B63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illetve online követés esetén a megfelelő GPRS adatforgalmi keret a rendelkezésére áll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.4pt;margin-top:1.6pt;width:471pt;height:19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" fillcolor="#4bacc6" strokecolor="#f2f2f2" strokeweight="3pt">
                <v:shadow on="t" color="#205867" opacity=".5" offset="1pt"/>
                <v:textbox>
                  <w:txbxContent>
                    <w:p w:rsidR="00962B63" w:rsidRDefault="00962B63" w:rsidP="00962B6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 készülék első üzembe helyezését megelőzően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győződjön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meg arról, hogy az ön által választott SIM kártya beállításai megegyeznek-e az alábbiakban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felsoroltakkal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962B63" w:rsidRDefault="00962B63" w:rsidP="00962B63">
                      <w:pPr>
                        <w:pStyle w:val="Listaszerbekezds"/>
                        <w:numPr>
                          <w:ilvl w:val="0"/>
                          <w:numId w:val="1"/>
                        </w:numPr>
                      </w:pPr>
                      <w:r>
                        <w:t xml:space="preserve">a kártya </w:t>
                      </w:r>
                      <w:proofErr w:type="spellStart"/>
                      <w:r>
                        <w:t>hívószámkijelzése</w:t>
                      </w:r>
                      <w:proofErr w:type="spellEnd"/>
                      <w:r>
                        <w:t xml:space="preserve"> aktív</w:t>
                      </w:r>
                    </w:p>
                    <w:p w:rsidR="00962B63" w:rsidRDefault="00962B63" w:rsidP="00962B63">
                      <w:pPr>
                        <w:pStyle w:val="Listaszerbekezds"/>
                        <w:numPr>
                          <w:ilvl w:val="0"/>
                          <w:numId w:val="1"/>
                        </w:numPr>
                      </w:pPr>
                      <w:r>
                        <w:t>a PIN-kód kérés ki van-e kapcsolva</w:t>
                      </w:r>
                    </w:p>
                    <w:p w:rsidR="00962B63" w:rsidRDefault="00962B63" w:rsidP="00962B63">
                      <w:pPr>
                        <w:pStyle w:val="Listaszerbekezds"/>
                        <w:numPr>
                          <w:ilvl w:val="0"/>
                          <w:numId w:val="1"/>
                        </w:numPr>
                      </w:pPr>
                      <w:r>
                        <w:t>a hívásátirányítás, és a hangposta ki van-e kapcsolva</w:t>
                      </w:r>
                    </w:p>
                    <w:p w:rsidR="00962B63" w:rsidRDefault="00962B63" w:rsidP="00962B63">
                      <w:pPr>
                        <w:pStyle w:val="Listaszerbekezds"/>
                        <w:numPr>
                          <w:ilvl w:val="0"/>
                          <w:numId w:val="1"/>
                        </w:numPr>
                      </w:pPr>
                      <w:r>
                        <w:t>az SMS-t TXT formátum /alapesetben az/</w:t>
                      </w:r>
                    </w:p>
                    <w:p w:rsidR="00962B63" w:rsidRDefault="00962B63" w:rsidP="00962B63">
                      <w:pPr>
                        <w:pStyle w:val="Listaszerbekezds"/>
                        <w:numPr>
                          <w:ilvl w:val="0"/>
                          <w:numId w:val="1"/>
                        </w:numPr>
                      </w:pPr>
                      <w:r>
                        <w:t xml:space="preserve">feltöltő kártyás használat esetén </w:t>
                      </w:r>
                      <w:proofErr w:type="spellStart"/>
                      <w:r>
                        <w:t>győződjön</w:t>
                      </w:r>
                      <w:proofErr w:type="spellEnd"/>
                      <w:r>
                        <w:t xml:space="preserve"> meg arról, hogy elegendő egyenleg áll-e a rendelkezésére</w:t>
                      </w:r>
                    </w:p>
                    <w:p w:rsidR="00962B63" w:rsidRDefault="00962B63" w:rsidP="00962B63">
                      <w:pPr>
                        <w:pStyle w:val="Listaszerbekezds"/>
                        <w:numPr>
                          <w:ilvl w:val="0"/>
                          <w:numId w:val="1"/>
                        </w:numPr>
                      </w:pPr>
                      <w:r>
                        <w:t>illetve online követés esetén a megfelelő GPRS adatforgalmi keret a rendelkezésére áll</w:t>
                      </w:r>
                    </w:p>
                  </w:txbxContent>
                </v:textbox>
              </v:shape>
            </w:pict>
          </mc:Fallback>
        </mc:AlternateContent>
      </w:r>
    </w:p>
    <w:p w:rsidR="00962B63" w:rsidRDefault="00962B63" w:rsidP="00962B63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962B63" w:rsidRDefault="00962B63" w:rsidP="00962B63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962B63" w:rsidRDefault="00962B63" w:rsidP="00962B63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962B63" w:rsidRDefault="00962B63" w:rsidP="00962B63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962B63" w:rsidRDefault="00962B63" w:rsidP="00962B63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hu-HU"/>
        </w:rPr>
      </w:pP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hu-HU"/>
        </w:rPr>
      </w:pP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A doboz tartalma:</w:t>
      </w:r>
    </w:p>
    <w:p w:rsidR="00962B63" w:rsidRDefault="00962B63" w:rsidP="00962B63">
      <w:pPr>
        <w:spacing w:after="0" w:line="240" w:lineRule="auto"/>
        <w:jc w:val="both"/>
        <w:rPr>
          <w:b/>
          <w:bCs/>
          <w:lang w:eastAsia="hu-HU"/>
        </w:rPr>
      </w:pPr>
      <w:r>
        <w:rPr>
          <w:lang w:eastAsia="hu-HU"/>
        </w:rPr>
        <w:t xml:space="preserve">-1db </w:t>
      </w:r>
      <w:r>
        <w:rPr>
          <w:b/>
          <w:lang w:eastAsia="hu-HU"/>
        </w:rPr>
        <w:t>Concox GT06N</w:t>
      </w:r>
      <w:r>
        <w:rPr>
          <w:lang w:eastAsia="hu-HU"/>
        </w:rPr>
        <w:t xml:space="preserve"> típusú készülék</w:t>
      </w:r>
    </w:p>
    <w:p w:rsidR="00962B63" w:rsidRDefault="00962B63" w:rsidP="00962B63">
      <w:pPr>
        <w:spacing w:after="0" w:line="240" w:lineRule="auto"/>
        <w:jc w:val="both"/>
        <w:rPr>
          <w:rFonts w:eastAsia="Times New Roman" w:cstheme="minorHAnsi"/>
          <w:bCs/>
          <w:lang w:eastAsia="hu-HU"/>
        </w:rPr>
      </w:pPr>
      <w:r>
        <w:rPr>
          <w:rFonts w:eastAsia="Times New Roman" w:cstheme="minorHAnsi"/>
          <w:bCs/>
          <w:lang w:eastAsia="hu-HU"/>
        </w:rPr>
        <w:t>-A bekötéshez szükséges kábelkötegek</w:t>
      </w:r>
    </w:p>
    <w:p w:rsidR="00962B63" w:rsidRDefault="00962B63" w:rsidP="00962B63">
      <w:pPr>
        <w:spacing w:after="0" w:line="240" w:lineRule="auto"/>
        <w:jc w:val="both"/>
        <w:rPr>
          <w:rFonts w:eastAsia="Times New Roman" w:cstheme="minorHAnsi"/>
          <w:bCs/>
          <w:lang w:eastAsia="hu-HU"/>
        </w:rPr>
      </w:pPr>
      <w:r>
        <w:rPr>
          <w:rFonts w:eastAsia="Times New Roman" w:cstheme="minorHAnsi"/>
          <w:bCs/>
          <w:lang w:eastAsia="hu-HU"/>
        </w:rPr>
        <w:t xml:space="preserve">-1 db mikrofon </w:t>
      </w:r>
    </w:p>
    <w:p w:rsidR="00962B63" w:rsidRDefault="00962B63" w:rsidP="00962B63">
      <w:pPr>
        <w:spacing w:after="0" w:line="240" w:lineRule="auto"/>
        <w:jc w:val="both"/>
        <w:rPr>
          <w:rFonts w:eastAsia="Times New Roman" w:cstheme="minorHAnsi"/>
          <w:bCs/>
          <w:lang w:eastAsia="hu-HU"/>
        </w:rPr>
      </w:pPr>
      <w:r>
        <w:rPr>
          <w:rFonts w:eastAsia="Times New Roman" w:cstheme="minorHAnsi"/>
          <w:bCs/>
          <w:lang w:eastAsia="hu-HU"/>
        </w:rPr>
        <w:t>-1 db pánik gomb</w:t>
      </w:r>
    </w:p>
    <w:p w:rsidR="00962B63" w:rsidRDefault="00962B63" w:rsidP="00962B63">
      <w:pPr>
        <w:spacing w:after="0" w:line="240" w:lineRule="auto"/>
        <w:jc w:val="both"/>
        <w:rPr>
          <w:rFonts w:eastAsia="Times New Roman" w:cstheme="minorHAnsi"/>
          <w:bCs/>
          <w:lang w:eastAsia="hu-HU"/>
        </w:rPr>
      </w:pPr>
      <w:r>
        <w:rPr>
          <w:rFonts w:eastAsia="Times New Roman" w:cstheme="minorHAnsi"/>
          <w:bCs/>
          <w:lang w:eastAsia="hu-HU"/>
        </w:rPr>
        <w:t>-1 db 12 V-os relé</w:t>
      </w:r>
    </w:p>
    <w:p w:rsidR="00962B63" w:rsidRDefault="00962B63" w:rsidP="00962B63">
      <w:pPr>
        <w:spacing w:after="0" w:line="240" w:lineRule="auto"/>
        <w:jc w:val="both"/>
        <w:rPr>
          <w:lang w:eastAsia="hu-HU"/>
        </w:rPr>
      </w:pPr>
      <w:r>
        <w:rPr>
          <w:lang w:eastAsia="hu-HU"/>
        </w:rPr>
        <w:t xml:space="preserve">-1db </w:t>
      </w:r>
      <w:r w:rsidR="00DD795E">
        <w:rPr>
          <w:lang w:eastAsia="hu-HU"/>
        </w:rPr>
        <w:t>gyors beállítási</w:t>
      </w:r>
      <w:r>
        <w:rPr>
          <w:lang w:eastAsia="hu-HU"/>
        </w:rPr>
        <w:t xml:space="preserve"> útmutató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0"/>
          <w:szCs w:val="20"/>
          <w:lang w:eastAsia="hu-HU"/>
        </w:rPr>
      </w:pPr>
      <w:r>
        <w:rPr>
          <w:rFonts w:eastAsia="Times New Roman" w:cstheme="minorHAnsi"/>
          <w:bCs/>
          <w:sz w:val="20"/>
          <w:szCs w:val="20"/>
          <w:lang w:eastAsia="hu-HU"/>
        </w:rPr>
        <w:t xml:space="preserve">A készülék üzembe helyezése, beszerelése előtt mindenképpen konzultáljon a márkaszervizével, illetve autóvillamossági szakértőjével! A beszerelést minden esetben szakemberrel végeztesse a saját, és gépjárműve (ellenőrizni kívánt berendezése) érdekében! </w:t>
      </w:r>
      <w:r>
        <w:rPr>
          <w:sz w:val="20"/>
          <w:szCs w:val="20"/>
          <w:lang w:eastAsia="hu-HU"/>
        </w:rPr>
        <w:t xml:space="preserve">A készüléket a megfelelő, üzembiztos működés érdekében az időjárás viszontagságaitól, szélsőséges környezeti hatásoktól védett (leginkább zárt, száraz) helyre kell rögzíteni. A nyomkövető beépített GPS-, és GSM antennával rendelkezik, kérjük, ezt vegye figyelembe a használat során! </w:t>
      </w:r>
      <w:r>
        <w:rPr>
          <w:rFonts w:eastAsia="Times New Roman" w:cstheme="minorHAnsi"/>
          <w:bCs/>
          <w:sz w:val="20"/>
          <w:szCs w:val="20"/>
          <w:lang w:eastAsia="hu-HU"/>
        </w:rPr>
        <w:t xml:space="preserve">Célszerű a szélvédő alatt elhelyezkedő területre (nem fémburkolat alá) vízszintesen, a vételi oldallal felfelé elhelyezni. A fémgőzölt-hővédő üvegezéssel ellátott szélvédők nagyban ronthatják a GPS jelek vételi körülményeit, ezáltal a pozicionálás pontosságát. </w:t>
      </w:r>
    </w:p>
    <w:p w:rsidR="001E6AB1" w:rsidRDefault="00962B63">
      <w:r>
        <w:rPr>
          <w:noProof/>
        </w:rPr>
        <w:lastRenderedPageBreak/>
        <w:drawing>
          <wp:inline distT="0" distB="0" distL="0" distR="0" wp14:anchorId="6D22FA99" wp14:editId="523DF87E">
            <wp:extent cx="5753100" cy="5076825"/>
            <wp:effectExtent l="0" t="0" r="0" b="9525"/>
            <wp:docPr id="3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39"/>
        <w:gridCol w:w="3069"/>
        <w:gridCol w:w="5054"/>
      </w:tblGrid>
      <w:tr w:rsidR="00962B63" w:rsidTr="00962B63">
        <w:trPr>
          <w:trHeight w:val="4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3" w:rsidRDefault="00962B63">
            <w:pPr>
              <w:spacing w:after="0" w:line="240" w:lineRule="auto"/>
              <w:jc w:val="center"/>
              <w:rPr>
                <w:bCs/>
              </w:rPr>
            </w:pPr>
          </w:p>
          <w:p w:rsidR="00962B63" w:rsidRDefault="00962B6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3" w:rsidRDefault="00962B63">
            <w:pPr>
              <w:spacing w:after="0" w:line="240" w:lineRule="auto"/>
              <w:jc w:val="center"/>
              <w:rPr>
                <w:bCs/>
              </w:rPr>
            </w:pPr>
          </w:p>
          <w:p w:rsidR="00962B63" w:rsidRDefault="00962B6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GSM működésjelző LED (</w:t>
            </w:r>
            <w:r>
              <w:rPr>
                <w:bCs/>
                <w:color w:val="00B050"/>
              </w:rPr>
              <w:t>zöld</w:t>
            </w:r>
            <w:r>
              <w:rPr>
                <w:bCs/>
              </w:rPr>
              <w:t>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3" w:rsidRDefault="00962B63" w:rsidP="00962B63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Gyorsan villog: GSM jel keresés</w:t>
            </w:r>
          </w:p>
          <w:p w:rsidR="00962B63" w:rsidRDefault="00962B63" w:rsidP="00962B63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Lassan villog: van GSM kapcsolat</w:t>
            </w:r>
          </w:p>
          <w:p w:rsidR="00962B63" w:rsidRDefault="00962B63" w:rsidP="00962B63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Folyamatosan világít: GSM kapcsolódás</w:t>
            </w:r>
          </w:p>
          <w:p w:rsidR="00962B63" w:rsidRDefault="00962B63" w:rsidP="00962B63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Nem világít: nincs GSM kapcsolat, vagy SIM hiba</w:t>
            </w:r>
          </w:p>
        </w:tc>
      </w:tr>
      <w:tr w:rsidR="00962B63" w:rsidTr="00962B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3" w:rsidRDefault="00962B63">
            <w:pPr>
              <w:spacing w:after="0" w:line="240" w:lineRule="auto"/>
              <w:jc w:val="center"/>
              <w:rPr>
                <w:bCs/>
              </w:rPr>
            </w:pPr>
          </w:p>
          <w:p w:rsidR="00962B63" w:rsidRDefault="00962B6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2B63" w:rsidRDefault="00962B6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3" w:rsidRDefault="00962B63">
            <w:pPr>
              <w:spacing w:after="0" w:line="240" w:lineRule="auto"/>
              <w:jc w:val="center"/>
              <w:rPr>
                <w:bCs/>
              </w:rPr>
            </w:pPr>
          </w:p>
          <w:p w:rsidR="00962B63" w:rsidRDefault="00962B6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Töltésvisszajelző LED (</w:t>
            </w:r>
            <w:r>
              <w:rPr>
                <w:bCs/>
                <w:color w:val="C00000"/>
              </w:rPr>
              <w:t>piros</w:t>
            </w:r>
            <w:r>
              <w:rPr>
                <w:bCs/>
              </w:rPr>
              <w:t>)</w:t>
            </w:r>
          </w:p>
          <w:p w:rsidR="00962B63" w:rsidRDefault="00962B63">
            <w:pPr>
              <w:spacing w:after="0" w:line="240" w:lineRule="auto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3" w:rsidRDefault="00962B63" w:rsidP="00962B63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Gyorsan villog: alacsony akkumulátor töltöttség</w:t>
            </w:r>
          </w:p>
          <w:p w:rsidR="00962B63" w:rsidRDefault="00962B63" w:rsidP="00962B63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Lassan villog: normál (feltöltött) állapot </w:t>
            </w:r>
          </w:p>
          <w:p w:rsidR="00962B63" w:rsidRDefault="00962B63" w:rsidP="00962B63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Folyamatosan világít: töltés alatt</w:t>
            </w:r>
          </w:p>
          <w:p w:rsidR="00962B63" w:rsidRDefault="00962B63" w:rsidP="00962B63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Nem világít: kikapcsolt/lemerült állapot </w:t>
            </w:r>
          </w:p>
        </w:tc>
      </w:tr>
      <w:tr w:rsidR="00962B63" w:rsidTr="00962B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3" w:rsidRDefault="00962B63">
            <w:pPr>
              <w:spacing w:after="0" w:line="240" w:lineRule="auto"/>
              <w:jc w:val="center"/>
              <w:rPr>
                <w:bCs/>
              </w:rPr>
            </w:pPr>
          </w:p>
          <w:p w:rsidR="00962B63" w:rsidRDefault="00962B6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3" w:rsidRDefault="00962B63">
            <w:pPr>
              <w:spacing w:after="0" w:line="240" w:lineRule="auto"/>
              <w:rPr>
                <w:bCs/>
              </w:rPr>
            </w:pPr>
          </w:p>
          <w:p w:rsidR="00962B63" w:rsidRDefault="00962B6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GPS működésjelző LED (</w:t>
            </w:r>
            <w:r>
              <w:rPr>
                <w:bCs/>
                <w:color w:val="323E4F" w:themeColor="text2" w:themeShade="BF"/>
              </w:rPr>
              <w:t>kék</w:t>
            </w:r>
            <w:r>
              <w:rPr>
                <w:bCs/>
              </w:rPr>
              <w:t>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3" w:rsidRDefault="00962B63" w:rsidP="00962B63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Gyorsan villog: GPS jelkeresés</w:t>
            </w:r>
          </w:p>
          <w:p w:rsidR="00962B63" w:rsidRDefault="00962B63" w:rsidP="00962B63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Folyamatosan világít: van GPS vétel</w:t>
            </w:r>
          </w:p>
          <w:p w:rsidR="00962B63" w:rsidRDefault="00962B63" w:rsidP="00962B63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Nem világít: alvó (GPS sleep ), vagy kikapcsolt állapot </w:t>
            </w:r>
          </w:p>
        </w:tc>
      </w:tr>
    </w:tbl>
    <w:p w:rsidR="00962B63" w:rsidRDefault="00962B63" w:rsidP="00962B63">
      <w:pPr>
        <w:spacing w:after="0" w:line="24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</w:t>
      </w:r>
    </w:p>
    <w:p w:rsidR="00962B63" w:rsidRDefault="00962B63" w:rsidP="00962B63">
      <w:pPr>
        <w:spacing w:after="0" w:line="240" w:lineRule="auto"/>
        <w:rPr>
          <w:b/>
          <w:bCs/>
          <w:sz w:val="20"/>
          <w:szCs w:val="20"/>
          <w:u w:val="single"/>
          <w:lang w:eastAsia="hu-HU"/>
        </w:rPr>
      </w:pPr>
      <w:r>
        <w:rPr>
          <w:b/>
          <w:bCs/>
          <w:sz w:val="20"/>
          <w:szCs w:val="20"/>
          <w:u w:val="single"/>
          <w:lang w:eastAsia="hu-HU"/>
        </w:rPr>
        <w:t>A készülék üzembe helyezése:</w:t>
      </w:r>
    </w:p>
    <w:p w:rsidR="00962B63" w:rsidRDefault="00962B63" w:rsidP="00962B63">
      <w:pPr>
        <w:spacing w:after="0" w:line="240" w:lineRule="auto"/>
        <w:rPr>
          <w:b/>
          <w:bCs/>
          <w:sz w:val="20"/>
          <w:szCs w:val="20"/>
          <w:u w:val="single"/>
          <w:lang w:eastAsia="hu-HU"/>
        </w:rPr>
      </w:pPr>
    </w:p>
    <w:p w:rsidR="00962B63" w:rsidRDefault="00962B63" w:rsidP="00962B63">
      <w:pPr>
        <w:spacing w:after="0" w:line="240" w:lineRule="auto"/>
        <w:rPr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t xml:space="preserve">Kérjük, hogy </w:t>
      </w:r>
      <w:r w:rsidR="00DD795E">
        <w:rPr>
          <w:rFonts w:eastAsia="Times New Roman" w:cstheme="minorHAnsi"/>
          <w:b/>
          <w:bCs/>
          <w:sz w:val="24"/>
          <w:szCs w:val="24"/>
          <w:lang w:eastAsia="hu-HU"/>
        </w:rPr>
        <w:t>a berendezés</w:t>
      </w: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  <w:lang w:eastAsia="hu-HU"/>
        </w:rPr>
        <w:t xml:space="preserve"> és a kiegészítő eszközök / tiltó-relé, mikrofon, pánik gomb / telepítéséhez a használati útmutatóban mellékelt kapcsolási rajz szerint járjon el, és ügyeljen a nem használt vezetékek szigetelésére, és a forrasztások minőségére!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A készülék első üzembe helyezését megelőzően húzza el a készülék oldalán található csúszkát, és helyezze be az ábrának megfelelő módon a SIM-kártyát, majd kapcsolja be a készüléket. Ezt követően a működésjelző LED-ek </w:t>
      </w:r>
      <w:r>
        <w:rPr>
          <w:sz w:val="20"/>
          <w:szCs w:val="20"/>
          <w:lang w:eastAsia="hu-HU"/>
        </w:rPr>
        <w:lastRenderedPageBreak/>
        <w:t xml:space="preserve">tájékoztatnak a készülék működéséről a táblázatban leírtaknak megfelelően. Ahhoz, hogy a készülék által nyújtott szolgáltatásokat igénybe tudja venni, nagyon fontos a megfelelő paraméterezés. 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A gyártás során az alapvető internet/GPRS beállításokat tárolták a készülékben. Amennyiben a kommunikációs (SIM) kártya megfelel a fent leírtaknak, akkor szinte azonnal elérhető az online követés. A gyári beállításoknak megfelelően a készülék a </w:t>
      </w:r>
      <w:hyperlink r:id="rId6" w:history="1">
        <w:r>
          <w:rPr>
            <w:rStyle w:val="Hiperhivatkozs"/>
            <w:bCs/>
            <w:sz w:val="20"/>
            <w:szCs w:val="20"/>
            <w:lang w:eastAsia="hu-HU"/>
          </w:rPr>
          <w:t>www.cootrack.net</w:t>
        </w:r>
      </w:hyperlink>
      <w:r>
        <w:rPr>
          <w:bCs/>
          <w:sz w:val="20"/>
          <w:szCs w:val="20"/>
          <w:lang w:eastAsia="hu-HU"/>
        </w:rPr>
        <w:t xml:space="preserve"> oldalon követhető. Mindössze az APN beállítást kell a készüléknek elküldeni a nyomkövetéshez. 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/>
          <w:bCs/>
          <w:sz w:val="20"/>
          <w:szCs w:val="20"/>
          <w:u w:val="single"/>
          <w:lang w:eastAsia="hu-HU"/>
        </w:rPr>
      </w:pP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/>
          <w:bCs/>
          <w:sz w:val="20"/>
          <w:szCs w:val="20"/>
          <w:u w:val="single"/>
          <w:lang w:eastAsia="hu-HU"/>
        </w:rPr>
        <w:t>APN beállításához</w:t>
      </w:r>
      <w:r>
        <w:rPr>
          <w:bCs/>
          <w:sz w:val="20"/>
          <w:szCs w:val="20"/>
          <w:lang w:eastAsia="hu-HU"/>
        </w:rPr>
        <w:t xml:space="preserve"> küldje az </w:t>
      </w:r>
      <w:r>
        <w:rPr>
          <w:b/>
          <w:bCs/>
          <w:sz w:val="24"/>
          <w:szCs w:val="24"/>
          <w:lang w:eastAsia="hu-HU"/>
        </w:rPr>
        <w:t xml:space="preserve">APN,APNnév# </w:t>
      </w:r>
      <w:r>
        <w:rPr>
          <w:bCs/>
          <w:sz w:val="20"/>
          <w:szCs w:val="20"/>
          <w:lang w:eastAsia="hu-HU"/>
        </w:rPr>
        <w:t>üzenetet a készüléknek (pl.: APN,NET# ebben az esetben a NET a szolgáltató által megadott APN). A készülék ”</w:t>
      </w:r>
      <w:r>
        <w:rPr>
          <w:b/>
          <w:bCs/>
          <w:sz w:val="24"/>
          <w:szCs w:val="24"/>
          <w:lang w:eastAsia="hu-HU"/>
        </w:rPr>
        <w:t>OK</w:t>
      </w:r>
      <w:r>
        <w:rPr>
          <w:bCs/>
          <w:sz w:val="20"/>
          <w:szCs w:val="20"/>
          <w:lang w:eastAsia="hu-HU"/>
        </w:rPr>
        <w:t xml:space="preserve">” válaszüzenetet küld, amennyiben a beállítás sikeres volt. 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/>
          <w:bCs/>
          <w:sz w:val="20"/>
          <w:szCs w:val="20"/>
          <w:u w:val="single"/>
          <w:lang w:eastAsia="hu-HU"/>
        </w:rPr>
        <w:t>DNS beállítások</w:t>
      </w:r>
      <w:r>
        <w:rPr>
          <w:bCs/>
          <w:sz w:val="20"/>
          <w:szCs w:val="20"/>
          <w:lang w:eastAsia="hu-HU"/>
        </w:rPr>
        <w:t xml:space="preserve"> módosításához (amennyiben nem a gyártó által ajánlott, és paraméterezett webes felületet szeretné használni) küldje az alábbi üzeneteket a készüléknek:</w:t>
      </w:r>
    </w:p>
    <w:p w:rsidR="00962B63" w:rsidRDefault="00962B63" w:rsidP="00962B63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/>
          <w:bCs/>
          <w:sz w:val="24"/>
          <w:szCs w:val="24"/>
          <w:lang w:eastAsia="hu-HU"/>
        </w:rPr>
        <w:t xml:space="preserve">APN,APNnév#  </w:t>
      </w:r>
      <w:r>
        <w:rPr>
          <w:bCs/>
          <w:sz w:val="24"/>
          <w:szCs w:val="24"/>
          <w:lang w:eastAsia="hu-HU"/>
        </w:rPr>
        <w:t>(</w:t>
      </w:r>
      <w:r>
        <w:rPr>
          <w:bCs/>
          <w:sz w:val="20"/>
          <w:szCs w:val="20"/>
          <w:lang w:eastAsia="hu-HU"/>
        </w:rPr>
        <w:t>pl.: APN,NET# ebben az esetben a NET a szolgáltató által megadott APN)</w:t>
      </w:r>
    </w:p>
    <w:p w:rsidR="00962B63" w:rsidRDefault="00962B63" w:rsidP="00962B63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/>
          <w:bCs/>
          <w:sz w:val="24"/>
          <w:szCs w:val="24"/>
          <w:lang w:eastAsia="hu-HU"/>
        </w:rPr>
        <w:t xml:space="preserve">SERVER,1,DNS,Port,0# </w:t>
      </w:r>
      <w:r>
        <w:rPr>
          <w:bCs/>
          <w:sz w:val="24"/>
          <w:szCs w:val="24"/>
          <w:lang w:eastAsia="hu-HU"/>
        </w:rPr>
        <w:t>(</w:t>
      </w:r>
      <w:r>
        <w:rPr>
          <w:bCs/>
          <w:sz w:val="20"/>
          <w:szCs w:val="20"/>
          <w:lang w:eastAsia="hu-HU"/>
        </w:rPr>
        <w:t>pl.: SERVER,1,www.cooaccess.net,8841,0# ez a gyári beállítás)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/>
          <w:bCs/>
          <w:sz w:val="20"/>
          <w:szCs w:val="20"/>
          <w:u w:val="single"/>
          <w:lang w:eastAsia="hu-HU"/>
        </w:rPr>
        <w:t>GPRS kapcsolat</w:t>
      </w:r>
      <w:r>
        <w:rPr>
          <w:bCs/>
          <w:sz w:val="20"/>
          <w:szCs w:val="20"/>
          <w:lang w:eastAsia="hu-HU"/>
        </w:rPr>
        <w:t xml:space="preserve"> be-, illetve kikapcsolásához (amennyiben csak SMS üzenetek segítségével szeretne kommunikálni a készülékkel) küldje az alábbi üzeneteket a készüléknek:</w:t>
      </w:r>
    </w:p>
    <w:p w:rsidR="00962B63" w:rsidRDefault="00962B63" w:rsidP="00962B63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/>
          <w:bCs/>
          <w:sz w:val="24"/>
          <w:szCs w:val="24"/>
          <w:lang w:eastAsia="hu-HU"/>
        </w:rPr>
        <w:t xml:space="preserve">GPRSON,1# </w:t>
      </w:r>
      <w:r>
        <w:rPr>
          <w:bCs/>
          <w:sz w:val="20"/>
          <w:szCs w:val="20"/>
          <w:lang w:eastAsia="hu-HU"/>
        </w:rPr>
        <w:t>a bekapcsoláshoz</w:t>
      </w:r>
    </w:p>
    <w:p w:rsidR="00962B63" w:rsidRDefault="00962B63" w:rsidP="00962B63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/>
          <w:bCs/>
          <w:sz w:val="24"/>
          <w:szCs w:val="24"/>
          <w:lang w:eastAsia="hu-HU"/>
        </w:rPr>
        <w:t xml:space="preserve">GPRSON,0# </w:t>
      </w:r>
      <w:r>
        <w:rPr>
          <w:bCs/>
          <w:sz w:val="20"/>
          <w:szCs w:val="20"/>
          <w:lang w:eastAsia="hu-HU"/>
        </w:rPr>
        <w:t>a kikapcsoláshoz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/>
          <w:bCs/>
          <w:sz w:val="20"/>
          <w:szCs w:val="20"/>
          <w:u w:val="single"/>
          <w:lang w:eastAsia="hu-HU"/>
        </w:rPr>
      </w:pP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/>
          <w:bCs/>
          <w:sz w:val="20"/>
          <w:szCs w:val="20"/>
          <w:u w:val="single"/>
          <w:lang w:eastAsia="hu-HU"/>
        </w:rPr>
        <w:t xml:space="preserve">Az értesítési telefonszámok </w:t>
      </w:r>
      <w:r>
        <w:rPr>
          <w:bCs/>
          <w:i/>
          <w:sz w:val="20"/>
          <w:szCs w:val="20"/>
          <w:u w:val="single"/>
          <w:lang w:eastAsia="hu-HU"/>
        </w:rPr>
        <w:t>megadásához</w:t>
      </w:r>
      <w:r>
        <w:rPr>
          <w:bCs/>
          <w:sz w:val="20"/>
          <w:szCs w:val="20"/>
          <w:lang w:eastAsia="hu-HU"/>
        </w:rPr>
        <w:t xml:space="preserve"> küldje az </w:t>
      </w:r>
      <w:r>
        <w:rPr>
          <w:b/>
          <w:bCs/>
          <w:sz w:val="24"/>
          <w:szCs w:val="24"/>
          <w:lang w:eastAsia="hu-HU"/>
        </w:rPr>
        <w:t>SOS,A,1szám,2szám,3szám,4szám#</w:t>
      </w:r>
      <w:r>
        <w:rPr>
          <w:bCs/>
          <w:sz w:val="20"/>
          <w:szCs w:val="20"/>
          <w:lang w:eastAsia="hu-HU"/>
        </w:rPr>
        <w:t xml:space="preserve"> üzenetet, ( pl: SOS,A,+36601000000,+36602000000# ) maximálisan négy értesítési telefonszám adható meg.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Az értesítési telefonszámok </w:t>
      </w:r>
      <w:r>
        <w:rPr>
          <w:bCs/>
          <w:i/>
          <w:sz w:val="20"/>
          <w:szCs w:val="20"/>
          <w:u w:val="single"/>
          <w:lang w:eastAsia="hu-HU"/>
        </w:rPr>
        <w:t>törléséhez</w:t>
      </w:r>
      <w:r>
        <w:rPr>
          <w:bCs/>
          <w:sz w:val="20"/>
          <w:szCs w:val="20"/>
          <w:lang w:eastAsia="hu-HU"/>
        </w:rPr>
        <w:t xml:space="preserve"> küldje az </w:t>
      </w:r>
      <w:r>
        <w:rPr>
          <w:b/>
          <w:bCs/>
          <w:sz w:val="24"/>
          <w:szCs w:val="24"/>
          <w:lang w:eastAsia="hu-HU"/>
        </w:rPr>
        <w:t>SOS,D,1,2,3,4#</w:t>
      </w:r>
      <w:r>
        <w:rPr>
          <w:bCs/>
          <w:sz w:val="20"/>
          <w:szCs w:val="20"/>
          <w:lang w:eastAsia="hu-HU"/>
        </w:rPr>
        <w:t xml:space="preserve"> üzenetet a készüléknek. Ebben az esetben az összes kiválasztott (mind a négy) értesítési telefonszám törlésre kerül. Amennyiben egy konkrét számot szeretne törölni, akkor küldje az: </w:t>
      </w:r>
      <w:r>
        <w:rPr>
          <w:b/>
          <w:bCs/>
          <w:sz w:val="24"/>
          <w:szCs w:val="24"/>
          <w:lang w:eastAsia="hu-HU"/>
        </w:rPr>
        <w:t>SOS,D,szám#</w:t>
      </w:r>
      <w:r>
        <w:rPr>
          <w:bCs/>
          <w:sz w:val="20"/>
          <w:szCs w:val="20"/>
          <w:lang w:eastAsia="hu-HU"/>
        </w:rPr>
        <w:t xml:space="preserve"> üzenetet (pl:SOS,D,+36601000000# )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/>
          <w:bCs/>
          <w:sz w:val="20"/>
          <w:szCs w:val="20"/>
          <w:u w:val="single"/>
          <w:lang w:eastAsia="hu-HU"/>
        </w:rPr>
        <w:t>A „központi” telefonszám</w:t>
      </w:r>
      <w:r>
        <w:rPr>
          <w:bCs/>
          <w:sz w:val="20"/>
          <w:szCs w:val="20"/>
          <w:lang w:eastAsia="hu-HU"/>
        </w:rPr>
        <w:t xml:space="preserve"> megadásához küldje az </w:t>
      </w:r>
      <w:r>
        <w:rPr>
          <w:b/>
          <w:bCs/>
          <w:sz w:val="24"/>
          <w:szCs w:val="24"/>
          <w:lang w:eastAsia="hu-HU"/>
        </w:rPr>
        <w:t xml:space="preserve">CENTER,A,szám# </w:t>
      </w:r>
      <w:r>
        <w:rPr>
          <w:bCs/>
          <w:sz w:val="20"/>
          <w:szCs w:val="20"/>
          <w:lang w:eastAsia="hu-HU"/>
        </w:rPr>
        <w:t xml:space="preserve">(pl:CENTER,A,+36601000000# ) üzenetet a készüléknek. A továbbiakban lesz lehetősége arra, hogy a megadott számról a tiltó relét vezérelje. A telefonszám </w:t>
      </w:r>
      <w:r>
        <w:rPr>
          <w:bCs/>
          <w:sz w:val="20"/>
          <w:szCs w:val="20"/>
          <w:u w:val="single"/>
          <w:lang w:eastAsia="hu-HU"/>
        </w:rPr>
        <w:t>törléséhez</w:t>
      </w:r>
      <w:r>
        <w:rPr>
          <w:bCs/>
          <w:sz w:val="20"/>
          <w:szCs w:val="20"/>
          <w:lang w:eastAsia="hu-HU"/>
        </w:rPr>
        <w:t xml:space="preserve"> (az központi telefonszámról) küldje a </w:t>
      </w:r>
      <w:r>
        <w:rPr>
          <w:b/>
          <w:bCs/>
          <w:sz w:val="24"/>
          <w:szCs w:val="24"/>
          <w:lang w:eastAsia="hu-HU"/>
        </w:rPr>
        <w:t xml:space="preserve">CENTER,D# </w:t>
      </w:r>
      <w:r>
        <w:rPr>
          <w:bCs/>
          <w:sz w:val="20"/>
          <w:szCs w:val="20"/>
          <w:lang w:eastAsia="hu-HU"/>
        </w:rPr>
        <w:t>üzenetet a készüléknek.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/>
          <w:bCs/>
          <w:sz w:val="20"/>
          <w:szCs w:val="20"/>
          <w:u w:val="single"/>
          <w:lang w:eastAsia="hu-HU"/>
        </w:rPr>
        <w:t>Beállítások lekérdezéséhez</w:t>
      </w:r>
      <w:r>
        <w:rPr>
          <w:bCs/>
          <w:sz w:val="20"/>
          <w:szCs w:val="20"/>
          <w:lang w:eastAsia="hu-HU"/>
        </w:rPr>
        <w:t xml:space="preserve"> küldje a </w:t>
      </w:r>
      <w:r>
        <w:rPr>
          <w:b/>
          <w:bCs/>
          <w:sz w:val="24"/>
          <w:szCs w:val="24"/>
          <w:lang w:eastAsia="hu-HU"/>
        </w:rPr>
        <w:t>PARAM#</w:t>
      </w:r>
      <w:r>
        <w:rPr>
          <w:bCs/>
          <w:sz w:val="20"/>
          <w:szCs w:val="20"/>
          <w:lang w:eastAsia="hu-HU"/>
        </w:rPr>
        <w:t xml:space="preserve"> üzenetet a készüléknek. A válaszüzenetben a következő információkat kapjuk:</w:t>
      </w:r>
    </w:p>
    <w:p w:rsidR="00962B63" w:rsidRDefault="00962B63" w:rsidP="00962B63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>IMEI – a készülék IMEI száma</w:t>
      </w:r>
    </w:p>
    <w:p w:rsidR="00962B63" w:rsidRDefault="00962B63" w:rsidP="00962B63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>GPRS Interval – az adatfeltöltés gyakorisága</w:t>
      </w:r>
    </w:p>
    <w:p w:rsidR="00962B63" w:rsidRDefault="00962B63" w:rsidP="00962B63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>SENDS – a GPS „elalvási” ideje a gyújtás levételét követően</w:t>
      </w:r>
    </w:p>
    <w:p w:rsidR="00962B63" w:rsidRDefault="00962B63" w:rsidP="00962B63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>SOS Number – az engedélyezett telefonszámok (max. 3db riasztási értesítés, és monitorozás jogkörrel)</w:t>
      </w:r>
    </w:p>
    <w:p w:rsidR="00962B63" w:rsidRDefault="00962B63" w:rsidP="00962B63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>Center number – tiltó relé vezérlési jogkörrel (max. 1db)</w:t>
      </w:r>
    </w:p>
    <w:p w:rsidR="00962B63" w:rsidRDefault="00962B63" w:rsidP="00962B63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>Sensoralm– a rezgések száma egy adott idő alatt, és a késleltetés</w:t>
      </w:r>
    </w:p>
    <w:p w:rsidR="00962B63" w:rsidRDefault="00962B63" w:rsidP="00962B63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>SVL - a rezgés-érzékelő érzékenysége</w:t>
      </w:r>
    </w:p>
    <w:p w:rsidR="00962B63" w:rsidRDefault="00962B63" w:rsidP="00962B63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>Defense time – a rendszer élesedési ideje a gyújtás levételét követően</w:t>
      </w:r>
    </w:p>
    <w:p w:rsidR="00962B63" w:rsidRDefault="00962B63" w:rsidP="00962B63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>Timezone – az aktuális időzóna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/>
          <w:bCs/>
          <w:sz w:val="20"/>
          <w:szCs w:val="20"/>
          <w:u w:val="single"/>
          <w:lang w:eastAsia="hu-HU"/>
        </w:rPr>
        <w:lastRenderedPageBreak/>
        <w:t>GPRS beállítások</w:t>
      </w:r>
      <w:r>
        <w:rPr>
          <w:bCs/>
          <w:sz w:val="20"/>
          <w:szCs w:val="20"/>
          <w:lang w:eastAsia="hu-HU"/>
        </w:rPr>
        <w:t xml:space="preserve"> lekérdezéséhez küldje a </w:t>
      </w:r>
      <w:r>
        <w:rPr>
          <w:b/>
          <w:bCs/>
          <w:sz w:val="24"/>
          <w:szCs w:val="24"/>
          <w:lang w:eastAsia="hu-HU"/>
        </w:rPr>
        <w:t xml:space="preserve">GPRSSET# </w:t>
      </w:r>
      <w:r>
        <w:rPr>
          <w:bCs/>
          <w:sz w:val="20"/>
          <w:szCs w:val="20"/>
          <w:lang w:eastAsia="hu-HU"/>
        </w:rPr>
        <w:t>üzenetet a készüléknek. A válaszüzenetben a következő információkat kapjuk:</w:t>
      </w:r>
    </w:p>
    <w:p w:rsidR="00962B63" w:rsidRDefault="00962B63" w:rsidP="00962B63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>GPRS – be-, vagy kikapcsolt állapotban van</w:t>
      </w:r>
    </w:p>
    <w:p w:rsidR="00962B63" w:rsidRDefault="00962B63" w:rsidP="00962B63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>APN – az APN beállítások (név, felhasználónév, jelszó)</w:t>
      </w:r>
    </w:p>
    <w:p w:rsidR="00962B63" w:rsidRDefault="00962B63" w:rsidP="00962B63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>Server – a webes felület beállításai (DNS beállítások)</w:t>
      </w:r>
    </w:p>
    <w:p w:rsidR="00962B63" w:rsidRDefault="00962B63" w:rsidP="00962B63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>URL- a beállított weboldal (térképfelület) információk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/>
          <w:bCs/>
          <w:sz w:val="20"/>
          <w:szCs w:val="20"/>
          <w:u w:val="single"/>
          <w:lang w:eastAsia="hu-HU"/>
        </w:rPr>
        <w:t>Adatküldés (GPRS-en) gyakoriságának beállításához</w:t>
      </w:r>
      <w:r>
        <w:rPr>
          <w:bCs/>
          <w:sz w:val="20"/>
          <w:szCs w:val="20"/>
          <w:lang w:eastAsia="hu-HU"/>
        </w:rPr>
        <w:t xml:space="preserve"> küldje a </w:t>
      </w:r>
      <w:r>
        <w:rPr>
          <w:b/>
          <w:bCs/>
          <w:sz w:val="24"/>
          <w:szCs w:val="24"/>
          <w:lang w:eastAsia="hu-HU"/>
        </w:rPr>
        <w:t>TIMER,idő(másodpercben)#</w:t>
      </w:r>
      <w:r>
        <w:rPr>
          <w:bCs/>
          <w:sz w:val="20"/>
          <w:szCs w:val="20"/>
          <w:lang w:eastAsia="hu-HU"/>
        </w:rPr>
        <w:t xml:space="preserve"> üzenetet a készüléknek. Az alapbeállítás szerint, a készülék 10 másodpercenként küld adatot a szerverre, amennyiben GPRS hálózaton kommunikál. Az adatküldés gyakoriságának lehetséges intervalluma 10-18000 másodperc (pl. ha 60 másodperces adatküldési gyakoriságot szeretne beállítani, akkor küldje a TIMER,60# üzenetet a készüléknek).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>
        <w:rPr>
          <w:bCs/>
          <w:sz w:val="20"/>
          <w:szCs w:val="20"/>
          <w:u w:val="single"/>
          <w:lang w:eastAsia="hu-HU"/>
        </w:rPr>
        <w:br/>
      </w:r>
      <w:r>
        <w:rPr>
          <w:b/>
          <w:sz w:val="20"/>
          <w:szCs w:val="20"/>
          <w:u w:val="single"/>
          <w:lang w:eastAsia="hu-HU"/>
        </w:rPr>
        <w:t>Rezgés riasztást</w:t>
      </w:r>
      <w:r>
        <w:rPr>
          <w:sz w:val="20"/>
          <w:szCs w:val="20"/>
          <w:lang w:eastAsia="hu-HU"/>
        </w:rPr>
        <w:t xml:space="preserve"> abban az esetben küld a készülék, ha a rendszer a megállást követően aktiválódik. A gyújtás levételét követő 10. percben a készülék védelmi üzemmódba kapcsol. Ennek feltétele, hogy a készülék a gyújtás jelet is észlelje. A rezgést követően, a beállított késleltetési idő elteltével, a készülék üzenetet küld, és hívást kezdeményez a beállított értesítési telefonszámokra.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Az élesítést/hatástalanítást elvégezheti a következő üzenetek segítségével is:</w:t>
      </w:r>
    </w:p>
    <w:p w:rsidR="00962B63" w:rsidRDefault="00962B63" w:rsidP="00962B63">
      <w:pPr>
        <w:pStyle w:val="Listaszerbekezds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>
        <w:rPr>
          <w:b/>
          <w:sz w:val="24"/>
          <w:szCs w:val="24"/>
          <w:lang w:eastAsia="hu-HU"/>
        </w:rPr>
        <w:t>SENALM, ON#</w:t>
      </w:r>
      <w:r>
        <w:rPr>
          <w:b/>
          <w:sz w:val="20"/>
          <w:szCs w:val="20"/>
          <w:lang w:eastAsia="hu-HU"/>
        </w:rPr>
        <w:t xml:space="preserve"> </w:t>
      </w:r>
      <w:r>
        <w:rPr>
          <w:sz w:val="20"/>
          <w:szCs w:val="20"/>
          <w:lang w:eastAsia="hu-HU"/>
        </w:rPr>
        <w:t>- élesítéshez</w:t>
      </w:r>
    </w:p>
    <w:p w:rsidR="00962B63" w:rsidRDefault="00962B63" w:rsidP="00962B63">
      <w:pPr>
        <w:pStyle w:val="Listaszerbekezds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>
        <w:rPr>
          <w:b/>
          <w:sz w:val="24"/>
          <w:szCs w:val="24"/>
          <w:lang w:eastAsia="hu-HU"/>
        </w:rPr>
        <w:t xml:space="preserve">SENSOR, OFF# </w:t>
      </w:r>
      <w:r>
        <w:rPr>
          <w:sz w:val="20"/>
          <w:szCs w:val="20"/>
          <w:lang w:eastAsia="hu-HU"/>
        </w:rPr>
        <w:t>- hatástalanításhoz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 </w:t>
      </w:r>
      <w:r>
        <w:rPr>
          <w:bCs/>
          <w:sz w:val="20"/>
          <w:szCs w:val="20"/>
          <w:u w:val="single"/>
          <w:lang w:eastAsia="hu-HU"/>
        </w:rPr>
        <w:t>Az</w:t>
      </w:r>
      <w:r>
        <w:rPr>
          <w:b/>
          <w:bCs/>
          <w:sz w:val="20"/>
          <w:szCs w:val="20"/>
          <w:u w:val="single"/>
          <w:lang w:eastAsia="hu-HU"/>
        </w:rPr>
        <w:t xml:space="preserve"> </w:t>
      </w:r>
      <w:r>
        <w:rPr>
          <w:bCs/>
          <w:sz w:val="20"/>
          <w:szCs w:val="20"/>
          <w:u w:val="single"/>
          <w:lang w:eastAsia="hu-HU"/>
        </w:rPr>
        <w:t>élesítés időzítésének</w:t>
      </w:r>
      <w:r>
        <w:rPr>
          <w:b/>
          <w:bCs/>
          <w:sz w:val="20"/>
          <w:szCs w:val="20"/>
          <w:u w:val="single"/>
          <w:lang w:eastAsia="hu-HU"/>
        </w:rPr>
        <w:t xml:space="preserve"> </w:t>
      </w:r>
      <w:r>
        <w:rPr>
          <w:bCs/>
          <w:sz w:val="20"/>
          <w:szCs w:val="20"/>
          <w:u w:val="single"/>
          <w:lang w:eastAsia="hu-HU"/>
        </w:rPr>
        <w:t>beállításához</w:t>
      </w:r>
      <w:r>
        <w:rPr>
          <w:bCs/>
          <w:sz w:val="20"/>
          <w:szCs w:val="20"/>
          <w:lang w:eastAsia="hu-HU"/>
        </w:rPr>
        <w:t xml:space="preserve"> küldje a </w:t>
      </w:r>
      <w:r>
        <w:rPr>
          <w:b/>
          <w:bCs/>
          <w:sz w:val="24"/>
          <w:szCs w:val="24"/>
          <w:lang w:eastAsia="hu-HU"/>
        </w:rPr>
        <w:t>DEFENSE,idő(percben)#</w:t>
      </w:r>
      <w:r>
        <w:rPr>
          <w:bCs/>
          <w:sz w:val="20"/>
          <w:szCs w:val="20"/>
          <w:lang w:eastAsia="hu-HU"/>
        </w:rPr>
        <w:t xml:space="preserve"> üzenetet a készüléknek. Ennek megfelelően, a gyújtás levétele után a beállított időpontban élesedik a rendszer. (pl.: ha azt szeretnénk, hogy a gyújtás levételét követő 3. percben élesedjen a rendszer, akkor küldjük a DEFENSE,3# üzenetet a készüléknek).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  <w:lang w:eastAsia="hu-HU"/>
        </w:rPr>
        <w:t xml:space="preserve">Amennyiben nincs szüksége a rezgés riasztásra, akkor lehetősége van arra, hogy kikapcsolja a rezgés érzékelőt. Ehhez küldje a </w:t>
      </w:r>
      <w:r>
        <w:rPr>
          <w:b/>
          <w:sz w:val="24"/>
          <w:szCs w:val="24"/>
          <w:lang w:eastAsia="hu-HU"/>
        </w:rPr>
        <w:t xml:space="preserve">SENSOR,0# </w:t>
      </w:r>
      <w:r>
        <w:rPr>
          <w:sz w:val="20"/>
          <w:szCs w:val="20"/>
        </w:rPr>
        <w:t xml:space="preserve">üzenetet a készüléknek. 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u w:val="single"/>
          <w:lang w:eastAsia="hu-HU"/>
        </w:rPr>
        <w:t>A</w:t>
      </w:r>
      <w:r>
        <w:rPr>
          <w:b/>
          <w:bCs/>
          <w:sz w:val="20"/>
          <w:szCs w:val="20"/>
          <w:u w:val="single"/>
          <w:lang w:eastAsia="hu-HU"/>
        </w:rPr>
        <w:t xml:space="preserve"> rezgés-érzékelő érzékenységének</w:t>
      </w:r>
      <w:r>
        <w:rPr>
          <w:bCs/>
          <w:sz w:val="20"/>
          <w:szCs w:val="20"/>
          <w:lang w:eastAsia="hu-HU"/>
        </w:rPr>
        <w:t xml:space="preserve"> beállításához küldje az </w:t>
      </w:r>
      <w:r>
        <w:rPr>
          <w:b/>
          <w:bCs/>
          <w:sz w:val="24"/>
          <w:szCs w:val="24"/>
          <w:lang w:eastAsia="hu-HU"/>
        </w:rPr>
        <w:t>SVL, L-alacsony</w:t>
      </w:r>
      <w:r>
        <w:rPr>
          <w:bCs/>
          <w:sz w:val="20"/>
          <w:szCs w:val="20"/>
          <w:lang w:eastAsia="hu-HU"/>
        </w:rPr>
        <w:t>, vagy</w:t>
      </w:r>
      <w:r>
        <w:rPr>
          <w:b/>
          <w:bCs/>
          <w:sz w:val="24"/>
          <w:szCs w:val="24"/>
          <w:lang w:eastAsia="hu-HU"/>
        </w:rPr>
        <w:t xml:space="preserve"> M</w:t>
      </w:r>
      <w:r>
        <w:rPr>
          <w:bCs/>
          <w:sz w:val="20"/>
          <w:szCs w:val="20"/>
          <w:lang w:eastAsia="hu-HU"/>
        </w:rPr>
        <w:t>-közepes, vagy</w:t>
      </w:r>
      <w:r>
        <w:rPr>
          <w:b/>
          <w:bCs/>
          <w:sz w:val="24"/>
          <w:szCs w:val="24"/>
          <w:lang w:eastAsia="hu-HU"/>
        </w:rPr>
        <w:t xml:space="preserve"> H</w:t>
      </w:r>
      <w:r>
        <w:rPr>
          <w:bCs/>
          <w:sz w:val="20"/>
          <w:szCs w:val="20"/>
          <w:lang w:eastAsia="hu-HU"/>
        </w:rPr>
        <w:t>-magas</w:t>
      </w:r>
      <w:r>
        <w:rPr>
          <w:b/>
          <w:bCs/>
          <w:sz w:val="24"/>
          <w:szCs w:val="24"/>
          <w:lang w:eastAsia="hu-HU"/>
        </w:rPr>
        <w:t>#</w:t>
      </w:r>
      <w:r>
        <w:rPr>
          <w:bCs/>
          <w:sz w:val="20"/>
          <w:szCs w:val="20"/>
          <w:lang w:eastAsia="hu-HU"/>
        </w:rPr>
        <w:t xml:space="preserve"> üzenetet a készüléknek. (ha szeretné érzékenyre állítani az érzékelőt, akkor SVL,H#)</w:t>
      </w:r>
    </w:p>
    <w:p w:rsidR="00962B63" w:rsidRDefault="00962B63" w:rsidP="00962B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A</w:t>
      </w:r>
      <w:r>
        <w:rPr>
          <w:b/>
          <w:sz w:val="20"/>
          <w:szCs w:val="20"/>
          <w:u w:val="single"/>
        </w:rPr>
        <w:t xml:space="preserve"> gyári beállítások</w:t>
      </w:r>
      <w:r>
        <w:rPr>
          <w:sz w:val="20"/>
          <w:szCs w:val="20"/>
        </w:rPr>
        <w:t xml:space="preserve"> visszaállításához küldje a </w:t>
      </w:r>
      <w:r>
        <w:rPr>
          <w:b/>
          <w:sz w:val="24"/>
          <w:szCs w:val="24"/>
        </w:rPr>
        <w:t xml:space="preserve">FACTORY# </w:t>
      </w:r>
      <w:r>
        <w:rPr>
          <w:sz w:val="20"/>
          <w:szCs w:val="20"/>
        </w:rPr>
        <w:t>üzenetet a készüléknek.</w:t>
      </w:r>
    </w:p>
    <w:p w:rsidR="00962B63" w:rsidRDefault="00962B63" w:rsidP="00962B63">
      <w:pPr>
        <w:rPr>
          <w:sz w:val="20"/>
          <w:szCs w:val="20"/>
        </w:rPr>
      </w:pPr>
    </w:p>
    <w:p w:rsidR="00962B63" w:rsidRDefault="00962B63" w:rsidP="00962B63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Az </w:t>
      </w:r>
      <w:r>
        <w:rPr>
          <w:b/>
          <w:sz w:val="20"/>
          <w:szCs w:val="20"/>
          <w:u w:val="single"/>
        </w:rPr>
        <w:t>újraindításhoz</w:t>
      </w:r>
      <w:r>
        <w:rPr>
          <w:sz w:val="20"/>
          <w:szCs w:val="20"/>
        </w:rPr>
        <w:t xml:space="preserve"> küldje a </w:t>
      </w:r>
      <w:r>
        <w:rPr>
          <w:b/>
          <w:sz w:val="24"/>
          <w:szCs w:val="24"/>
        </w:rPr>
        <w:t xml:space="preserve">RESET# </w:t>
      </w:r>
      <w:r>
        <w:rPr>
          <w:sz w:val="20"/>
          <w:szCs w:val="20"/>
        </w:rPr>
        <w:t>üzenetet a készüléknek.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>
        <w:rPr>
          <w:b/>
          <w:sz w:val="20"/>
          <w:szCs w:val="20"/>
          <w:u w:val="single"/>
          <w:lang w:eastAsia="hu-HU"/>
        </w:rPr>
        <w:t>Helyzetmeghatározás</w:t>
      </w:r>
      <w:r>
        <w:rPr>
          <w:sz w:val="20"/>
          <w:szCs w:val="20"/>
          <w:lang w:eastAsia="hu-HU"/>
        </w:rPr>
        <w:t xml:space="preserve"> az alábbi módokon lehetséges:</w:t>
      </w:r>
    </w:p>
    <w:p w:rsidR="00962B63" w:rsidRDefault="00962B63" w:rsidP="00962B63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ind w:left="284"/>
        <w:jc w:val="both"/>
        <w:rPr>
          <w:sz w:val="20"/>
          <w:szCs w:val="20"/>
          <w:lang w:eastAsia="hu-HU"/>
        </w:rPr>
      </w:pPr>
      <w:r>
        <w:rPr>
          <w:sz w:val="20"/>
          <w:szCs w:val="20"/>
          <w:u w:val="single"/>
          <w:lang w:eastAsia="hu-HU"/>
        </w:rPr>
        <w:t>Koordináta lekéréshez</w:t>
      </w:r>
      <w:r>
        <w:rPr>
          <w:sz w:val="20"/>
          <w:szCs w:val="20"/>
          <w:lang w:eastAsia="hu-HU"/>
        </w:rPr>
        <w:t xml:space="preserve"> (SMS-ben) az engedélyezett telefonszámokról küldje a </w:t>
      </w:r>
      <w:r>
        <w:rPr>
          <w:b/>
          <w:sz w:val="24"/>
          <w:szCs w:val="24"/>
          <w:lang w:eastAsia="hu-HU"/>
        </w:rPr>
        <w:t>WHERE#</w:t>
      </w:r>
      <w:r>
        <w:rPr>
          <w:sz w:val="20"/>
          <w:szCs w:val="20"/>
          <w:lang w:eastAsia="hu-HU"/>
        </w:rPr>
        <w:t xml:space="preserve"> üzenetet a készüléknek. Válaszként a navigáció státuszától függően a koordinátákat tartalmazó válaszüzenet érkezik. Amennyiben a navigáció nem kielégítő, akkor a készülék 2 percen keresztül megpróbálja meghatározni a pontos helyét, és csak ezt követően küld válaszüzenetet. Ha sikertelen a helyzet meghatározás, akkor egy figyelmeztetést küld (No data!) válaszként.</w:t>
      </w:r>
    </w:p>
    <w:p w:rsidR="00962B63" w:rsidRDefault="00962B63" w:rsidP="00962B63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ind w:left="284"/>
        <w:jc w:val="both"/>
        <w:rPr>
          <w:sz w:val="20"/>
          <w:szCs w:val="20"/>
          <w:lang w:eastAsia="hu-HU"/>
        </w:rPr>
      </w:pPr>
      <w:r>
        <w:rPr>
          <w:sz w:val="20"/>
          <w:szCs w:val="20"/>
          <w:u w:val="single"/>
          <w:lang w:eastAsia="hu-HU"/>
        </w:rPr>
        <w:t>Google link</w:t>
      </w:r>
      <w:r>
        <w:rPr>
          <w:sz w:val="20"/>
          <w:szCs w:val="20"/>
          <w:lang w:eastAsia="hu-HU"/>
        </w:rPr>
        <w:t xml:space="preserve"> (SMS-ben) kéréséhez az engedélyezett telefonszámokról küldje az </w:t>
      </w:r>
      <w:r>
        <w:rPr>
          <w:b/>
          <w:sz w:val="24"/>
          <w:szCs w:val="24"/>
          <w:lang w:eastAsia="hu-HU"/>
        </w:rPr>
        <w:t xml:space="preserve">URL# </w:t>
      </w:r>
      <w:r>
        <w:rPr>
          <w:sz w:val="20"/>
          <w:szCs w:val="20"/>
          <w:lang w:eastAsia="hu-HU"/>
        </w:rPr>
        <w:t>üzenetet a készüléknek. Válaszként a navigáció státuszától függően egy google linket tartalmazó válaszüzenet érkezik a pillanatnyi tartózkodási hellyel, vagy amennyiben a navigáció nem kielégítő, akkor a készülék 2 percen keresztül megpróbálja meghatározni a pontos helyét. Amennyiben ez nem lehetséges, akkor az utolsó elnaplózott pozíciót küldi el.  Ha sikertelen a helyzet meghatározás, mert a készülék még nem navigált be soha, akkor egy figyelmeztetést küld (No data!) válaszként.</w:t>
      </w:r>
    </w:p>
    <w:p w:rsidR="00962B63" w:rsidRDefault="00962B63" w:rsidP="00962B63">
      <w:pPr>
        <w:spacing w:after="0" w:line="240" w:lineRule="auto"/>
        <w:rPr>
          <w:sz w:val="20"/>
          <w:szCs w:val="20"/>
          <w:lang w:eastAsia="hu-HU"/>
        </w:rPr>
      </w:pPr>
    </w:p>
    <w:p w:rsidR="00962B63" w:rsidRDefault="00962B63" w:rsidP="00962B63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Az </w:t>
      </w:r>
      <w:r>
        <w:rPr>
          <w:b/>
          <w:sz w:val="20"/>
          <w:szCs w:val="20"/>
          <w:u w:val="single"/>
        </w:rPr>
        <w:t>online követés</w:t>
      </w:r>
      <w:r>
        <w:rPr>
          <w:sz w:val="20"/>
          <w:szCs w:val="20"/>
        </w:rPr>
        <w:t xml:space="preserve"> a készülék első üzembe helyezését követően (sikeres helyzetmeghatározás, és GPRS kapcsolat esetén) a gyártó által megadott oldalakon lehetséges. </w:t>
      </w:r>
      <w:r>
        <w:rPr>
          <w:b/>
          <w:sz w:val="20"/>
          <w:szCs w:val="20"/>
        </w:rPr>
        <w:t>A szolgáltatás igénybevételéhez kérjük, forduljon értékesítőjéhez!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/>
          <w:bCs/>
          <w:sz w:val="20"/>
          <w:szCs w:val="20"/>
          <w:u w:val="single"/>
          <w:lang w:eastAsia="hu-HU"/>
        </w:rPr>
        <w:t>Pánik jelzést</w:t>
      </w:r>
      <w:r>
        <w:rPr>
          <w:bCs/>
          <w:sz w:val="20"/>
          <w:szCs w:val="20"/>
          <w:lang w:eastAsia="hu-HU"/>
        </w:rPr>
        <w:t xml:space="preserve"> abban az esetben küld a készülék, ha a pánik gombot 3mp-ig folyamatosan nyomva tartjuk, és az értesítési telefonszámokat a leírásnak megfelelően beállítottuk. Ekkor a készülék a beállított telefonszámokra üzenetet küld a pontos (vagy az utoljára elnaplózott) pozícióval, és segélyhívást kezdeményez, amíg nem fogadják, vagy el nem utasítják a hívást.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/>
          <w:bCs/>
          <w:sz w:val="20"/>
          <w:szCs w:val="20"/>
          <w:u w:val="single"/>
          <w:lang w:eastAsia="hu-HU"/>
        </w:rPr>
        <w:t>Áramtalanítás/szabotázs</w:t>
      </w:r>
      <w:r>
        <w:rPr>
          <w:bCs/>
          <w:sz w:val="20"/>
          <w:szCs w:val="20"/>
          <w:lang w:eastAsia="hu-HU"/>
        </w:rPr>
        <w:t xml:space="preserve"> esetén a készülék üzenetet küld a beállított telefonszámokra, a pontos (vagy az utoljára elnaplózott) pozícióval, és segélyhívást kezdeményez (3 alkalommal) amíg nem fogadják, vagy el nem utasítják a hívást.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/>
          <w:bCs/>
          <w:sz w:val="20"/>
          <w:szCs w:val="20"/>
          <w:u w:val="single"/>
          <w:lang w:eastAsia="hu-HU"/>
        </w:rPr>
        <w:t>Alacsony akkumulátor feszültség</w:t>
      </w:r>
      <w:r>
        <w:rPr>
          <w:bCs/>
          <w:sz w:val="20"/>
          <w:szCs w:val="20"/>
          <w:lang w:eastAsia="hu-HU"/>
        </w:rPr>
        <w:t xml:space="preserve"> esetén (amennyiben a készülékbe épített akkumulátor merül) figyelmeztető üzenetet küld a beállított telefonszámokra, és a webes felületre.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/>
          <w:bCs/>
          <w:sz w:val="20"/>
          <w:szCs w:val="20"/>
          <w:u w:val="single"/>
          <w:lang w:eastAsia="hu-HU"/>
        </w:rPr>
        <w:t>Hangfelügyelet/monitorozás</w:t>
      </w:r>
      <w:r>
        <w:rPr>
          <w:bCs/>
          <w:sz w:val="20"/>
          <w:szCs w:val="20"/>
          <w:lang w:eastAsia="hu-HU"/>
        </w:rPr>
        <w:t xml:space="preserve"> funkció eléréséhez hívja az engedélyezett (aktív hívószámkijelzéssel rendelkező) telefonszámok egyikéről a készüléket, és várja meg, amíg létre nem jön a kapcsolat. Ekkor a készülék beépített mikrofonja aktiválódik.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u w:val="single"/>
          <w:lang w:eastAsia="hu-HU"/>
        </w:rPr>
        <w:t xml:space="preserve">A </w:t>
      </w:r>
      <w:r>
        <w:rPr>
          <w:b/>
          <w:bCs/>
          <w:sz w:val="20"/>
          <w:szCs w:val="20"/>
          <w:u w:val="single"/>
          <w:lang w:eastAsia="hu-HU"/>
        </w:rPr>
        <w:t xml:space="preserve">gépjármű leállítására </w:t>
      </w:r>
      <w:r>
        <w:rPr>
          <w:bCs/>
          <w:sz w:val="20"/>
          <w:szCs w:val="20"/>
          <w:lang w:eastAsia="hu-HU"/>
        </w:rPr>
        <w:t xml:space="preserve">abban az esetben van lehetősége, amennyiben a készülék beszerelése során telepítésre került a tiltó relé. A leállítást a gyártó által jóváhagyott webes felületek egyikén keresztül, vagy SMS-ben (a központi telefonszámról) lehet kezdeményezni, és </w:t>
      </w:r>
      <w:r>
        <w:rPr>
          <w:b/>
          <w:bCs/>
          <w:i/>
          <w:sz w:val="20"/>
          <w:szCs w:val="20"/>
          <w:lang w:eastAsia="hu-HU"/>
        </w:rPr>
        <w:t>csak abban az esetben, ha a gépjármű áll, vagy a sebessége nem haladja meg a 20 km/h-t</w:t>
      </w:r>
      <w:r>
        <w:rPr>
          <w:bCs/>
          <w:i/>
          <w:sz w:val="20"/>
          <w:szCs w:val="20"/>
          <w:lang w:eastAsia="hu-HU"/>
        </w:rPr>
        <w:t>.</w:t>
      </w:r>
      <w:r>
        <w:rPr>
          <w:bCs/>
          <w:sz w:val="20"/>
          <w:szCs w:val="20"/>
          <w:lang w:eastAsia="hu-HU"/>
        </w:rPr>
        <w:t xml:space="preserve"> A tiltás feloldására szintén a webes felületen (természetesen a felhasználónév, és a jelszó ismeretében), vagy SMS-en keresztül történik.</w:t>
      </w:r>
    </w:p>
    <w:p w:rsidR="00962B63" w:rsidRDefault="00962B63" w:rsidP="00962B63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>A relét az alábbi SMS üzenetek segítségével tudja vezérelni:</w:t>
      </w:r>
    </w:p>
    <w:p w:rsidR="00962B63" w:rsidRDefault="00962B63" w:rsidP="00962B63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/>
          <w:bCs/>
          <w:sz w:val="24"/>
          <w:szCs w:val="24"/>
          <w:lang w:eastAsia="hu-HU"/>
        </w:rPr>
        <w:t>RELAY,1#</w:t>
      </w:r>
      <w:r>
        <w:rPr>
          <w:bCs/>
          <w:sz w:val="24"/>
          <w:szCs w:val="24"/>
          <w:lang w:eastAsia="hu-HU"/>
        </w:rPr>
        <w:t xml:space="preserve"> </w:t>
      </w:r>
      <w:r>
        <w:rPr>
          <w:bCs/>
          <w:sz w:val="20"/>
          <w:szCs w:val="20"/>
          <w:lang w:eastAsia="hu-HU"/>
        </w:rPr>
        <w:t>- a tiltáshoz</w:t>
      </w:r>
    </w:p>
    <w:p w:rsidR="00962B63" w:rsidRDefault="00962B63" w:rsidP="00962B63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/>
          <w:bCs/>
          <w:sz w:val="24"/>
          <w:szCs w:val="24"/>
          <w:lang w:eastAsia="hu-HU"/>
        </w:rPr>
        <w:t>RELAY,0#</w:t>
      </w:r>
      <w:r>
        <w:rPr>
          <w:bCs/>
          <w:sz w:val="24"/>
          <w:szCs w:val="24"/>
          <w:lang w:eastAsia="hu-HU"/>
        </w:rPr>
        <w:t xml:space="preserve"> </w:t>
      </w:r>
      <w:r>
        <w:rPr>
          <w:bCs/>
          <w:sz w:val="20"/>
          <w:szCs w:val="20"/>
          <w:lang w:eastAsia="hu-HU"/>
        </w:rPr>
        <w:t>- az oldáshoz</w:t>
      </w:r>
    </w:p>
    <w:p w:rsidR="00962B63" w:rsidRPr="00962B63" w:rsidRDefault="00962B63" w:rsidP="00962B63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b/>
          <w:bCs/>
          <w:sz w:val="20"/>
          <w:szCs w:val="20"/>
          <w:u w:val="single"/>
          <w:lang w:eastAsia="hu-HU"/>
        </w:rPr>
      </w:pPr>
      <w:r w:rsidRPr="00962B63">
        <w:rPr>
          <w:b/>
          <w:bCs/>
          <w:sz w:val="20"/>
          <w:szCs w:val="20"/>
          <w:u w:val="single"/>
          <w:lang w:eastAsia="hu-HU"/>
        </w:rPr>
        <w:t>Sebességtúllépés riasztás</w:t>
      </w:r>
      <w:r w:rsidRPr="00962B63">
        <w:rPr>
          <w:bCs/>
          <w:sz w:val="20"/>
          <w:szCs w:val="20"/>
          <w:lang w:eastAsia="hu-HU"/>
        </w:rPr>
        <w:t xml:space="preserve"> beállításához küldje a </w:t>
      </w:r>
      <w:r w:rsidRPr="00962B63">
        <w:rPr>
          <w:b/>
          <w:bCs/>
          <w:sz w:val="24"/>
          <w:szCs w:val="24"/>
          <w:lang w:eastAsia="hu-HU"/>
        </w:rPr>
        <w:t>SPEED,a sebességtúllépés ideje(másodpercben), meghatározott sebesség#</w:t>
      </w:r>
      <w:r w:rsidRPr="00962B63">
        <w:rPr>
          <w:bCs/>
          <w:sz w:val="20"/>
          <w:szCs w:val="20"/>
          <w:lang w:eastAsia="hu-HU"/>
        </w:rPr>
        <w:t xml:space="preserve"> üzenetet a készüléknek. Az idő intervallumot 5-600 mp között, a sebességet pedig 0-255 km/h között (a 0 beállítása esetén kikapcsol a funkció) állíthatja. Ha azt szeretné, hogy a készülék abban az esetben jelezzen, amikor 20 mp-nél hosszabban haladnak 130 km/h sebesség felett, akkor küldje a SPEED,20,130# üzenetet a készüléknek.</w:t>
      </w:r>
    </w:p>
    <w:p w:rsidR="00962B63" w:rsidRPr="00962B63" w:rsidRDefault="00962B63" w:rsidP="00962B63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b/>
          <w:bCs/>
          <w:sz w:val="20"/>
          <w:szCs w:val="20"/>
          <w:u w:val="single"/>
          <w:lang w:eastAsia="hu-HU"/>
        </w:rPr>
      </w:pPr>
      <w:r w:rsidRPr="00962B63">
        <w:rPr>
          <w:b/>
          <w:sz w:val="20"/>
          <w:szCs w:val="20"/>
          <w:u w:val="single"/>
          <w:lang w:eastAsia="hu-HU"/>
        </w:rPr>
        <w:t>Technikai adatok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962B63" w:rsidTr="00962B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3" w:rsidRDefault="00962B63">
            <w:pPr>
              <w:spacing w:before="100" w:beforeAutospacing="1" w:after="100" w:afterAutospacing="1" w:line="240" w:lineRule="auto"/>
              <w:jc w:val="center"/>
            </w:pPr>
            <w:r>
              <w:t>GSM működési frekvenciák/GPRS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3" w:rsidRDefault="00962B6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850/ 900/ 1800/ 1900 MHz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GPRS:</w:t>
            </w:r>
            <w:r>
              <w:rPr>
                <w:rFonts w:asciiTheme="minorHAnsi" w:eastAsia="SimSun" w:hAnsiTheme="minorHAnsi" w:cstheme="minorHAnsi"/>
                <w:color w:val="auto"/>
                <w:sz w:val="20"/>
                <w:szCs w:val="20"/>
              </w:rPr>
              <w:t>Class12</w:t>
            </w:r>
            <w:r>
              <w:rPr>
                <w:rFonts w:asciiTheme="minorHAnsi" w:eastAsia="SimSun" w:hAnsiTheme="minorHAnsi" w:cstheme="minorHAnsi" w:hint="eastAsia"/>
                <w:color w:val="auto"/>
                <w:sz w:val="20"/>
                <w:szCs w:val="20"/>
              </w:rPr>
              <w:t>，</w:t>
            </w:r>
            <w:r>
              <w:rPr>
                <w:rFonts w:asciiTheme="minorHAnsi" w:eastAsia="SimSun" w:hAnsiTheme="minorHAnsi" w:cstheme="minorHAnsi"/>
                <w:color w:val="auto"/>
                <w:sz w:val="20"/>
                <w:szCs w:val="20"/>
              </w:rPr>
              <w:t>TCP/IP</w:t>
            </w:r>
          </w:p>
        </w:tc>
      </w:tr>
      <w:tr w:rsidR="00962B63" w:rsidTr="00962B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3" w:rsidRDefault="00962B63">
            <w:pPr>
              <w:spacing w:before="100" w:beforeAutospacing="1" w:after="100" w:afterAutospacing="1" w:line="240" w:lineRule="auto"/>
              <w:jc w:val="center"/>
            </w:pPr>
            <w:r>
              <w:t>GPS-vevő érzékenység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3" w:rsidRDefault="00962B63">
            <w:pPr>
              <w:spacing w:before="100" w:beforeAutospacing="1" w:after="100" w:afterAutospacing="1" w:line="240" w:lineRule="auto"/>
              <w:jc w:val="center"/>
            </w:pPr>
            <w:r>
              <w:t>-159dB</w:t>
            </w:r>
          </w:p>
        </w:tc>
      </w:tr>
      <w:tr w:rsidR="00962B63" w:rsidTr="00962B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3" w:rsidRDefault="00962B63">
            <w:pPr>
              <w:spacing w:before="100" w:beforeAutospacing="1" w:after="100" w:afterAutospacing="1" w:line="240" w:lineRule="auto"/>
              <w:jc w:val="center"/>
            </w:pPr>
            <w:r>
              <w:t>Helyzetmeghatározási idő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3" w:rsidRDefault="00962B63">
            <w:pPr>
              <w:spacing w:before="100" w:beforeAutospacing="1" w:after="100" w:afterAutospacing="1" w:line="240" w:lineRule="auto"/>
              <w:jc w:val="center"/>
            </w:pPr>
            <w:r>
              <w:t>hot: 2s, warm: 15s, cold: 38s</w:t>
            </w:r>
          </w:p>
        </w:tc>
      </w:tr>
      <w:tr w:rsidR="00962B63" w:rsidTr="00962B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3" w:rsidRDefault="00962B63">
            <w:pPr>
              <w:spacing w:before="100" w:beforeAutospacing="1" w:after="100" w:afterAutospacing="1" w:line="240" w:lineRule="auto"/>
              <w:jc w:val="center"/>
            </w:pPr>
            <w:r>
              <w:t>Helyzetmeghatározási pontosság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3" w:rsidRDefault="00962B63">
            <w:pPr>
              <w:spacing w:before="100" w:beforeAutospacing="1" w:after="100" w:afterAutospacing="1" w:line="240" w:lineRule="auto"/>
              <w:jc w:val="center"/>
            </w:pPr>
            <w:r>
              <w:t>&lt;10m</w:t>
            </w:r>
          </w:p>
        </w:tc>
      </w:tr>
      <w:tr w:rsidR="00962B63" w:rsidTr="00962B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3" w:rsidRDefault="00962B63">
            <w:pPr>
              <w:spacing w:before="100" w:beforeAutospacing="1" w:after="100" w:afterAutospacing="1" w:line="240" w:lineRule="auto"/>
              <w:jc w:val="center"/>
            </w:pPr>
            <w:r>
              <w:t>Működési hőmérséklet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3" w:rsidRDefault="00962B63">
            <w:pPr>
              <w:spacing w:before="100" w:beforeAutospacing="1" w:after="100" w:afterAutospacing="1" w:line="240" w:lineRule="auto"/>
              <w:jc w:val="center"/>
            </w:pPr>
            <w:r>
              <w:t>-25 °- +60 °</w:t>
            </w:r>
          </w:p>
        </w:tc>
      </w:tr>
      <w:tr w:rsidR="00962B63" w:rsidTr="00962B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3" w:rsidRDefault="00962B63">
            <w:pPr>
              <w:spacing w:before="100" w:beforeAutospacing="1" w:after="100" w:afterAutospacing="1" w:line="240" w:lineRule="auto"/>
              <w:jc w:val="center"/>
            </w:pPr>
            <w:r>
              <w:t>Működési páratartalom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3" w:rsidRDefault="00962B63">
            <w:pPr>
              <w:spacing w:before="100" w:beforeAutospacing="1" w:after="100" w:afterAutospacing="1" w:line="240" w:lineRule="auto"/>
              <w:jc w:val="center"/>
            </w:pPr>
            <w:r>
              <w:t>5%-95%</w:t>
            </w:r>
          </w:p>
        </w:tc>
      </w:tr>
      <w:tr w:rsidR="00962B63" w:rsidTr="00962B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3" w:rsidRDefault="00962B63">
            <w:pPr>
              <w:spacing w:before="100" w:beforeAutospacing="1" w:after="100" w:afterAutospacing="1" w:line="240" w:lineRule="auto"/>
              <w:jc w:val="center"/>
            </w:pPr>
            <w:r>
              <w:t>Méretek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3" w:rsidRDefault="00962B63">
            <w:pPr>
              <w:spacing w:before="100" w:beforeAutospacing="1" w:after="100" w:afterAutospacing="1" w:line="240" w:lineRule="auto"/>
              <w:jc w:val="center"/>
            </w:pPr>
            <w:r>
              <w:t>90 × 52 × 15 mm</w:t>
            </w:r>
          </w:p>
        </w:tc>
      </w:tr>
      <w:tr w:rsidR="00962B63" w:rsidTr="00962B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3" w:rsidRDefault="00962B63">
            <w:pPr>
              <w:spacing w:before="100" w:beforeAutospacing="1" w:after="100" w:afterAutospacing="1" w:line="240" w:lineRule="auto"/>
              <w:jc w:val="center"/>
            </w:pPr>
            <w:r>
              <w:t>Beépített akkumulátor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3" w:rsidRDefault="00962B63">
            <w:pPr>
              <w:spacing w:before="100" w:beforeAutospacing="1" w:after="100" w:afterAutospacing="1" w:line="240" w:lineRule="auto"/>
              <w:jc w:val="center"/>
              <w:rPr>
                <w:lang w:eastAsia="en-US"/>
              </w:rPr>
            </w:pPr>
            <w:r>
              <w:t>3.7V / 450mAh</w:t>
            </w:r>
          </w:p>
        </w:tc>
      </w:tr>
      <w:tr w:rsidR="00962B63" w:rsidTr="00962B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3" w:rsidRDefault="00962B63">
            <w:pPr>
              <w:spacing w:before="100" w:beforeAutospacing="1" w:after="100" w:afterAutospacing="1" w:line="240" w:lineRule="auto"/>
              <w:jc w:val="center"/>
            </w:pPr>
            <w:r>
              <w:t>Súly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3" w:rsidRDefault="00962B63">
            <w:pPr>
              <w:spacing w:before="100" w:beforeAutospacing="1" w:after="100" w:afterAutospacing="1" w:line="240" w:lineRule="auto"/>
              <w:jc w:val="center"/>
            </w:pPr>
            <w:r>
              <w:t>96g</w:t>
            </w:r>
          </w:p>
        </w:tc>
      </w:tr>
    </w:tbl>
    <w:p w:rsidR="00962B63" w:rsidRPr="00962B63" w:rsidRDefault="00962B63" w:rsidP="00962B63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</w:p>
    <w:p w:rsidR="00962B63" w:rsidRDefault="00DD795E" w:rsidP="00962B63">
      <w:pPr>
        <w:jc w:val="center"/>
      </w:pPr>
      <w:hyperlink r:id="rId7" w:history="1">
        <w:r w:rsidR="00962B63" w:rsidRPr="008F3E94">
          <w:rPr>
            <w:rStyle w:val="Hiperhivatkozs"/>
          </w:rPr>
          <w:t>https://holvagyunk.hu</w:t>
        </w:r>
      </w:hyperlink>
    </w:p>
    <w:p w:rsidR="00962B63" w:rsidRDefault="00962B63"/>
    <w:sectPr w:rsidR="0096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7A1"/>
    <w:multiLevelType w:val="hybridMultilevel"/>
    <w:tmpl w:val="C5F01CEC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>
      <w:start w:val="1"/>
      <w:numFmt w:val="lowerLetter"/>
      <w:lvlText w:val="%2."/>
      <w:lvlJc w:val="left"/>
      <w:pPr>
        <w:ind w:left="1485" w:hanging="360"/>
      </w:pPr>
    </w:lvl>
    <w:lvl w:ilvl="2" w:tplc="040E001B">
      <w:start w:val="1"/>
      <w:numFmt w:val="lowerRoman"/>
      <w:lvlText w:val="%3."/>
      <w:lvlJc w:val="right"/>
      <w:pPr>
        <w:ind w:left="2205" w:hanging="180"/>
      </w:pPr>
    </w:lvl>
    <w:lvl w:ilvl="3" w:tplc="040E000F">
      <w:start w:val="1"/>
      <w:numFmt w:val="decimal"/>
      <w:lvlText w:val="%4."/>
      <w:lvlJc w:val="left"/>
      <w:pPr>
        <w:ind w:left="2925" w:hanging="360"/>
      </w:pPr>
    </w:lvl>
    <w:lvl w:ilvl="4" w:tplc="040E0019">
      <w:start w:val="1"/>
      <w:numFmt w:val="lowerLetter"/>
      <w:lvlText w:val="%5."/>
      <w:lvlJc w:val="left"/>
      <w:pPr>
        <w:ind w:left="3645" w:hanging="360"/>
      </w:pPr>
    </w:lvl>
    <w:lvl w:ilvl="5" w:tplc="040E001B">
      <w:start w:val="1"/>
      <w:numFmt w:val="lowerRoman"/>
      <w:lvlText w:val="%6."/>
      <w:lvlJc w:val="right"/>
      <w:pPr>
        <w:ind w:left="4365" w:hanging="180"/>
      </w:pPr>
    </w:lvl>
    <w:lvl w:ilvl="6" w:tplc="040E000F">
      <w:start w:val="1"/>
      <w:numFmt w:val="decimal"/>
      <w:lvlText w:val="%7."/>
      <w:lvlJc w:val="left"/>
      <w:pPr>
        <w:ind w:left="5085" w:hanging="360"/>
      </w:pPr>
    </w:lvl>
    <w:lvl w:ilvl="7" w:tplc="040E0019">
      <w:start w:val="1"/>
      <w:numFmt w:val="lowerLetter"/>
      <w:lvlText w:val="%8."/>
      <w:lvlJc w:val="left"/>
      <w:pPr>
        <w:ind w:left="5805" w:hanging="360"/>
      </w:pPr>
    </w:lvl>
    <w:lvl w:ilvl="8" w:tplc="040E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B73D95"/>
    <w:multiLevelType w:val="hybridMultilevel"/>
    <w:tmpl w:val="91C6D4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3553C"/>
    <w:multiLevelType w:val="hybridMultilevel"/>
    <w:tmpl w:val="61D8F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C90055"/>
    <w:multiLevelType w:val="hybridMultilevel"/>
    <w:tmpl w:val="C1E02F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26170"/>
    <w:multiLevelType w:val="hybridMultilevel"/>
    <w:tmpl w:val="A09C14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F1562"/>
    <w:multiLevelType w:val="hybridMultilevel"/>
    <w:tmpl w:val="F10CE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242D5"/>
    <w:multiLevelType w:val="hybridMultilevel"/>
    <w:tmpl w:val="3B1CF9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03D0A"/>
    <w:multiLevelType w:val="hybridMultilevel"/>
    <w:tmpl w:val="B84A76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80B0A"/>
    <w:multiLevelType w:val="hybridMultilevel"/>
    <w:tmpl w:val="2480C1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91F36"/>
    <w:multiLevelType w:val="hybridMultilevel"/>
    <w:tmpl w:val="185E4A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63"/>
    <w:rsid w:val="001E6AB1"/>
    <w:rsid w:val="003B6F48"/>
    <w:rsid w:val="00962B63"/>
    <w:rsid w:val="00D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4922"/>
  <w15:chartTrackingRefBased/>
  <w15:docId w15:val="{32294BDB-6E96-4D90-96C8-EAE3E694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2B63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62B63"/>
    <w:pPr>
      <w:ind w:left="720"/>
    </w:pPr>
  </w:style>
  <w:style w:type="table" w:styleId="Rcsostblzat">
    <w:name w:val="Table Grid"/>
    <w:basedOn w:val="Normltblzat"/>
    <w:uiPriority w:val="99"/>
    <w:rsid w:val="00962B63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62B63"/>
    <w:rPr>
      <w:color w:val="0000FF"/>
      <w:u w:val="single"/>
    </w:rPr>
  </w:style>
  <w:style w:type="paragraph" w:customStyle="1" w:styleId="Default">
    <w:name w:val="Default"/>
    <w:rsid w:val="00962B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962B6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62B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lvagyun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otrack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1396</Words>
  <Characters>9638</Characters>
  <Application>Microsoft Office Word</Application>
  <DocSecurity>0</DocSecurity>
  <Lines>80</Lines>
  <Paragraphs>22</Paragraphs>
  <ScaleCrop>false</ScaleCrop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József</dc:creator>
  <cp:keywords/>
  <dc:description/>
  <cp:lastModifiedBy>Németh József</cp:lastModifiedBy>
  <cp:revision>3</cp:revision>
  <dcterms:created xsi:type="dcterms:W3CDTF">2020-09-30T15:27:00Z</dcterms:created>
  <dcterms:modified xsi:type="dcterms:W3CDTF">2020-09-30T15:41:00Z</dcterms:modified>
</cp:coreProperties>
</file>